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KÜNDIGUNG DES VERTRAGS WEGEN TODESFALL</w:t>
      </w:r>
    </w:p>
    <w:p/>
    <w:p/>
    <w:p>
      <w:r>
        <w:rPr>
          <w:b w:val="0"/>
          <w:sz w:val="22"/>
        </w:rPr>
        <w:t>An:</w:t>
      </w:r>
    </w:p>
    <w:p>
      <w:r>
        <w:rPr>
          <w:b w:val="0"/>
          <w:sz w:val="22"/>
        </w:rPr>
        <w:t>____________________________________________________________</w:t>
      </w:r>
    </w:p>
    <w:p>
      <w:r>
        <w:rPr>
          <w:b w:val="0"/>
          <w:sz w:val="22"/>
        </w:rPr>
        <w:t>____________________________________________________________</w:t>
      </w:r>
    </w:p>
    <w:p/>
    <w:p/>
    <w:p>
      <w:r>
        <w:rPr>
          <w:b w:val="0"/>
          <w:sz w:val="22"/>
        </w:rPr>
        <w:t>Von:</w:t>
      </w:r>
    </w:p>
    <w:p>
      <w:r>
        <w:rPr>
          <w:b w:val="0"/>
          <w:sz w:val="22"/>
        </w:rPr>
        <w:t>____________________________________________________________</w:t>
      </w:r>
    </w:p>
    <w:p>
      <w:r>
        <w:rPr>
          <w:b w:val="0"/>
          <w:sz w:val="22"/>
        </w:rPr>
        <w:t>____________________________________________________________</w:t>
      </w:r>
    </w:p>
    <w:p/>
    <w:p/>
    <w:p>
      <w:r>
        <w:rPr>
          <w:b/>
          <w:sz w:val="22"/>
        </w:rPr>
        <w:t>Betreff:</w:t>
      </w:r>
    </w:p>
    <w:p>
      <w:r>
        <w:rPr>
          <w:b w:val="0"/>
          <w:sz w:val="22"/>
        </w:rPr>
        <w:t>Kündigung des Vertrags aufgrund Todesfalles</w:t>
      </w:r>
    </w:p>
    <w:p/>
    <w:p/>
    <w:p>
      <w:r>
        <w:rPr>
          <w:b w:val="0"/>
          <w:sz w:val="22"/>
        </w:rPr>
        <w:t>Sehr geehrte Damen und Herren,</w:t>
      </w:r>
    </w:p>
    <w:p/>
    <w:p>
      <w:r>
        <w:rPr>
          <w:b w:val="0"/>
          <w:sz w:val="22"/>
        </w:rPr>
        <w:t>hiermit kündige ich den mit Ihnen bestehenden Vertrag wegen des Todesfalls des Vertragspartners fristgerecht und mit sofortiger Wirkung. Die Kündigung erfolgt unter Berufung auf § 1922 BGB (Erbschaft) und § 314 BGB (außerordentliche Kündigung aus wichtigem Grund).</w:t>
      </w:r>
    </w:p>
    <w:p/>
    <w:p>
      <w:r>
        <w:rPr>
          <w:b w:val="0"/>
          <w:sz w:val="22"/>
        </w:rPr>
        <w:t>Bitte bestätigen Sie mir schriftlich den Erhalt dieser Kündigung sowie das Vertragsende.</w:t>
      </w:r>
    </w:p>
    <w:p/>
    <w:p/>
    <w:p>
      <w:r>
        <w:rPr>
          <w:b w:val="0"/>
          <w:sz w:val="22"/>
        </w:rPr>
        <w:t>Ich bitte darum, mir etwaige noch ausstehende Forderungen oder Verbindlichkeiten mitzuteilen und eventuelle Rückzahlungen zeitnah zu veranlassen.</w:t>
      </w:r>
    </w:p>
    <w:p/>
    <w:p/>
    <w:p>
      <w:r>
        <w:rPr>
          <w:b w:val="0"/>
          <w:sz w:val="22"/>
        </w:rPr>
        <w:t>Mit freundlichen Grüßen,</w:t>
      </w:r>
    </w:p>
    <w:p/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Kündigender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Empfänger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https://kuendigungsexpress.com/kundigungsschreiben-todesfall/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https://kuendigungsexpress.com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kuendigungsexpress.com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kuendigungsexpress.com/kundigungsschreiben-todesfall/" TargetMode="External"/><Relationship Id="rId10" Type="http://schemas.openxmlformats.org/officeDocument/2006/relationships/hyperlink" Target="https://kuendigungsexpres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