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 WEGEN RENTENEINTRITT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Arbeitgebers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Arbeitsvertrages wegen Renteneintritt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ordentlich und fristgerecht zum nächstmöglichen Zeitpunkt aufgrund meines bevorstehenden Renteneintritts.</w:t>
      </w:r>
    </w:p>
    <w:p/>
    <w:p>
      <w:r>
        <w:rPr>
          <w:b w:val="0"/>
          <w:sz w:val="22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2"/>
        </w:rPr>
        <w:t>Ich danke Ihnen für die gute Zusammenarbeit und bitte um Ausstellung eines qualifizierten Arbeitszeugnisses.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https://kuendigungsexpress.com/kundigung-wegen-renteneintritt/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egen-renteneintritt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